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wmtjzy5bfl7o" w:id="0"/>
      <w:bookmarkEnd w:id="0"/>
      <w:r w:rsidDel="00000000" w:rsidR="00000000" w:rsidRPr="00000000">
        <w:rPr>
          <w:rtl w:val="0"/>
        </w:rPr>
        <w:t xml:space="preserve">Что такое "хорошая" работа?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Какую работу можно считать хорошей? Вместе с сервисом онлайн опросов «Глас Рунета» на этот вопрос отвечали 2400 интернет-пользователей, в числе которых большинство (86%) работают постоянно, а часть (14%) - на временной работе.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Среди критериев, по которым работу можно считать хорошей, лидируют те, что относятся к материальному благополучию работника и качеству занятости. На первом месте по значимости - хорошая зарплата, удовлетворяющая запросы респондента (этот признак 69% опрошенных относят к «абсолютно», а 27% - к «скорее» важным). На втором месте - полное и своевременное выполнение компанией своих обязательств перед работниками (65% и 30% соответственно), на третьем – стабильность занятости, уверенность в том, что изменений к худшему не случится (55% и 34%). Нелишними для большинства пользователей Рунета являются интерес к работе и возможность получать от нее позитивные эмоции (52% и 38%), хороший психологический климат в коллективе (51% и 39%), наличие социального пакета (50% и 33%).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Среди качеств работы, которые можно отодвинуть на второй план, пользователи Рунета чаще всего называли удобный график и комфортабельность рабочего места (48% и 40%), заботу о здоровье и безопасности сотрудников (47% и 38%), соответствие работы способностям и личному выбору (44% и 42%), открытость, честность и бесконфликтность в отношениях с коллегами (42% и 43%).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Среди второстепенных качеств хорошей работы оказались возможность профессионального и карьерного роста (40% и 43%), взаимовыручка и поддержка между сотрудниками (38% и 44%), возможность применить свои специальные знания и навыки (38% и 46%), эффективное управление, сильное руководство и менеджмент (38% и 43%), возможность самореализации, творческий характер работы (36% и 45%).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Наконец, последние строчки в рейтинге занимают такие критерии хорошей работы, как возможность приносить заметную пользу людям (29% и 43%), гордость, что работаешь в крупной, известной и уважаемой компании (этот признак 16% опрошенных относят к абсолютно, а 32% - к скорее не важным). Работа для пользователей Рунета является, по-преимуществу, средством обеспечения жизни. При оценке своего места работы респонденты отдают предпочтение материальному стимулированию, стабильности, жизненным удобствам и комфорту, а не профессиональной самореализации. Последняя у большинства опрошенных сводится, главным образом, к соответствию работы способностям и личному выбору. В меньшей степени самореализация сопряжена с профессиональным и карьерным ростом, возможностью применить имеющиеся знания, навыки и личностным развитием.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